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5F9" w:rsidRDefault="002E05F9" w:rsidP="002E05F9">
      <w:pPr>
        <w:jc w:val="right"/>
        <w:rPr>
          <w:lang w:eastAsia="ar-SA"/>
        </w:rPr>
      </w:pPr>
      <w:r>
        <w:rPr>
          <w:lang w:eastAsia="ar-SA"/>
        </w:rPr>
        <w:t>Проект</w:t>
      </w:r>
    </w:p>
    <w:p w:rsidR="002E05F9" w:rsidRDefault="002E05F9" w:rsidP="002E05F9">
      <w:pPr>
        <w:jc w:val="center"/>
        <w:rPr>
          <w:b/>
          <w:lang w:eastAsia="ar-SA"/>
        </w:rPr>
      </w:pPr>
    </w:p>
    <w:p w:rsidR="002E05F9" w:rsidRDefault="002E05F9" w:rsidP="002E05F9">
      <w:pPr>
        <w:jc w:val="center"/>
        <w:rPr>
          <w:b/>
          <w:lang w:eastAsia="ar-SA"/>
        </w:rPr>
      </w:pPr>
      <w:r>
        <w:rPr>
          <w:b/>
          <w:lang w:eastAsia="ar-SA"/>
        </w:rPr>
        <w:t>МУНИЦИПАЛЬНЫЙ  КОНТРАКТ</w:t>
      </w:r>
    </w:p>
    <w:p w:rsidR="002E05F9" w:rsidRDefault="002E05F9" w:rsidP="002E05F9">
      <w:pPr>
        <w:jc w:val="center"/>
      </w:pPr>
      <w:r>
        <w:t xml:space="preserve">на организацию и проведение </w:t>
      </w:r>
    </w:p>
    <w:p w:rsidR="002E05F9" w:rsidRDefault="002E05F9" w:rsidP="002E05F9">
      <w:pPr>
        <w:jc w:val="center"/>
      </w:pPr>
      <w:r>
        <w:t>детских Новогодних и Рождественского представлений</w:t>
      </w:r>
    </w:p>
    <w:p w:rsidR="002E05F9" w:rsidRDefault="002E05F9" w:rsidP="002E05F9">
      <w:pPr>
        <w:jc w:val="center"/>
        <w:rPr>
          <w:lang w:eastAsia="ar-SA"/>
        </w:rPr>
      </w:pPr>
    </w:p>
    <w:p w:rsidR="002E05F9" w:rsidRDefault="002E05F9" w:rsidP="002E05F9">
      <w:pPr>
        <w:jc w:val="both"/>
      </w:pPr>
      <w:r>
        <w:t>г. Иваново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tab/>
        <w:t xml:space="preserve"> _________ 2012  года</w:t>
      </w:r>
    </w:p>
    <w:p w:rsidR="002E05F9" w:rsidRDefault="002E05F9" w:rsidP="002E05F9">
      <w:pPr>
        <w:jc w:val="both"/>
      </w:pPr>
    </w:p>
    <w:p w:rsidR="002E05F9" w:rsidRDefault="002E05F9" w:rsidP="002E05F9">
      <w:pPr>
        <w:ind w:firstLine="576"/>
        <w:jc w:val="both"/>
      </w:pPr>
      <w:r>
        <w:t xml:space="preserve">Управление социальной защиты населения администрации города Иванова, именуемое в дальнейшем </w:t>
      </w:r>
      <w:r>
        <w:rPr>
          <w:b/>
        </w:rPr>
        <w:t>Заказчик</w:t>
      </w:r>
      <w:r>
        <w:t xml:space="preserve"> в лице начальника управления Тарасовой Светланы Альфредовны, действующей на основании Положения с одной стороны и ___________________, именуемое в дальнейшем </w:t>
      </w:r>
      <w:r>
        <w:rPr>
          <w:b/>
        </w:rPr>
        <w:t>Исполнитель</w:t>
      </w:r>
      <w:r>
        <w:t xml:space="preserve">, в лице директора_____________________, действующего на основании ______________ с другой стороны, </w:t>
      </w:r>
      <w:r>
        <w:rPr>
          <w:lang w:eastAsia="ar-SA"/>
        </w:rPr>
        <w:t>руководствуясь протоколом рассмотрения и оценки котировочных заявок от _________ 2012 г. № ______</w:t>
      </w:r>
      <w:proofErr w:type="gramStart"/>
      <w:r>
        <w:rPr>
          <w:lang w:eastAsia="ar-SA"/>
        </w:rPr>
        <w:t xml:space="preserve"> ,</w:t>
      </w:r>
      <w:proofErr w:type="gramEnd"/>
      <w:r>
        <w:rPr>
          <w:lang w:eastAsia="ar-SA"/>
        </w:rPr>
        <w:t xml:space="preserve"> заключили настоящий контракт о нижеследующем</w:t>
      </w:r>
      <w:r>
        <w:t>:</w:t>
      </w:r>
    </w:p>
    <w:p w:rsidR="002E05F9" w:rsidRDefault="002E05F9" w:rsidP="002E05F9">
      <w:pPr>
        <w:pStyle w:val="2"/>
        <w:jc w:val="center"/>
        <w:rPr>
          <w:rFonts w:ascii="Times New Roman" w:hAnsi="Times New Roman" w:cs="Times New Roman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sz w:val="20"/>
          <w:szCs w:val="20"/>
        </w:rPr>
        <w:t>1. Предмет контракта</w:t>
      </w:r>
    </w:p>
    <w:p w:rsidR="002E05F9" w:rsidRDefault="002E05F9" w:rsidP="002E05F9">
      <w:pPr>
        <w:jc w:val="both"/>
      </w:pPr>
      <w:r>
        <w:tab/>
        <w:t xml:space="preserve">1.1. В целях организации досуга детей города Иванова в  Новогодние и Рождественские дни </w:t>
      </w:r>
      <w:r>
        <w:rPr>
          <w:b/>
        </w:rPr>
        <w:t>Заказчик</w:t>
      </w:r>
      <w:r>
        <w:t xml:space="preserve"> поручает </w:t>
      </w:r>
      <w:r>
        <w:rPr>
          <w:b/>
        </w:rPr>
        <w:t>Исполнителю</w:t>
      </w:r>
      <w:r>
        <w:t xml:space="preserve"> подготовку и проведение 10 (десяти) детских новогодних и 1 (одного) рождественского представлений, </w:t>
      </w:r>
      <w:proofErr w:type="gramStart"/>
      <w:r>
        <w:t>согласно графика</w:t>
      </w:r>
      <w:proofErr w:type="gramEnd"/>
      <w:r>
        <w:t>:</w:t>
      </w:r>
    </w:p>
    <w:p w:rsidR="002E05F9" w:rsidRDefault="002E05F9" w:rsidP="002E05F9">
      <w:pPr>
        <w:jc w:val="both"/>
      </w:pPr>
    </w:p>
    <w:p w:rsidR="002E05F9" w:rsidRDefault="002E05F9" w:rsidP="002E05F9">
      <w:pPr>
        <w:numPr>
          <w:ilvl w:val="2"/>
          <w:numId w:val="1"/>
        </w:numPr>
        <w:jc w:val="both"/>
      </w:pPr>
      <w:r>
        <w:t>проведение новогодних представлений:</w:t>
      </w:r>
    </w:p>
    <w:p w:rsidR="002E05F9" w:rsidRDefault="002E05F9" w:rsidP="002E05F9">
      <w:pPr>
        <w:ind w:left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3757"/>
        <w:gridCol w:w="1722"/>
        <w:gridCol w:w="3205"/>
      </w:tblGrid>
      <w:tr w:rsidR="002E05F9" w:rsidTr="003527B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№</w:t>
            </w:r>
          </w:p>
          <w:p w:rsidR="002E05F9" w:rsidRDefault="002E05F9" w:rsidP="003527B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Дата проведения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Кол-во</w:t>
            </w:r>
          </w:p>
          <w:p w:rsidR="002E05F9" w:rsidRDefault="002E05F9" w:rsidP="003527B8">
            <w:pPr>
              <w:jc w:val="center"/>
            </w:pPr>
            <w:r>
              <w:t>представлений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Время проведения</w:t>
            </w:r>
          </w:p>
        </w:tc>
      </w:tr>
      <w:tr w:rsidR="002E05F9" w:rsidTr="003527B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1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2E05F9">
            <w:pPr>
              <w:pStyle w:val="a3"/>
              <w:jc w:val="center"/>
              <w:rPr>
                <w:sz w:val="20"/>
              </w:rPr>
            </w:pPr>
            <w:r w:rsidRPr="00B57A82">
              <w:rPr>
                <w:sz w:val="20"/>
              </w:rPr>
              <w:t>25.12.201</w:t>
            </w:r>
            <w:r>
              <w:rPr>
                <w:sz w:val="20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3527B8">
            <w:pPr>
              <w:pStyle w:val="a3"/>
              <w:jc w:val="center"/>
              <w:rPr>
                <w:sz w:val="20"/>
              </w:rPr>
            </w:pPr>
            <w:r w:rsidRPr="00B57A82">
              <w:rPr>
                <w:sz w:val="20"/>
              </w:rPr>
              <w:t>1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</w:p>
        </w:tc>
      </w:tr>
      <w:tr w:rsidR="002E05F9" w:rsidTr="003527B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2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3527B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26.12.2012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3527B8">
            <w:pPr>
              <w:pStyle w:val="a3"/>
              <w:jc w:val="center"/>
              <w:rPr>
                <w:sz w:val="20"/>
              </w:rPr>
            </w:pPr>
            <w:r w:rsidRPr="00B57A82">
              <w:rPr>
                <w:sz w:val="20"/>
              </w:rPr>
              <w:t>2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</w:p>
        </w:tc>
      </w:tr>
      <w:tr w:rsidR="002E05F9" w:rsidTr="003527B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3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3527B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27.12.2012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3527B8">
            <w:pPr>
              <w:pStyle w:val="a3"/>
              <w:jc w:val="center"/>
              <w:rPr>
                <w:sz w:val="20"/>
              </w:rPr>
            </w:pPr>
            <w:r w:rsidRPr="00B57A82">
              <w:rPr>
                <w:sz w:val="20"/>
              </w:rPr>
              <w:t>2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</w:p>
        </w:tc>
      </w:tr>
      <w:tr w:rsidR="002E05F9" w:rsidTr="003527B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4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3527B8">
            <w:pPr>
              <w:pStyle w:val="a3"/>
              <w:jc w:val="center"/>
              <w:rPr>
                <w:sz w:val="20"/>
              </w:rPr>
            </w:pPr>
            <w:r w:rsidRPr="00B57A82">
              <w:rPr>
                <w:sz w:val="20"/>
              </w:rPr>
              <w:t>28.12.</w:t>
            </w:r>
            <w:r>
              <w:rPr>
                <w:sz w:val="20"/>
              </w:rPr>
              <w:t>2012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3527B8">
            <w:pPr>
              <w:pStyle w:val="a3"/>
              <w:jc w:val="center"/>
              <w:rPr>
                <w:sz w:val="20"/>
              </w:rPr>
            </w:pPr>
            <w:r w:rsidRPr="00B57A82">
              <w:rPr>
                <w:sz w:val="20"/>
              </w:rPr>
              <w:t>2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</w:p>
        </w:tc>
      </w:tr>
      <w:tr w:rsidR="002E05F9" w:rsidTr="003527B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5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3527B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29.12.2012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3527B8">
            <w:pPr>
              <w:pStyle w:val="a3"/>
              <w:jc w:val="center"/>
              <w:rPr>
                <w:sz w:val="20"/>
              </w:rPr>
            </w:pPr>
            <w:r w:rsidRPr="00B57A82">
              <w:rPr>
                <w:sz w:val="20"/>
              </w:rPr>
              <w:t>2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</w:p>
        </w:tc>
      </w:tr>
      <w:tr w:rsidR="002E05F9" w:rsidTr="003527B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6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3527B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30.12.2012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Pr="00B57A82" w:rsidRDefault="002E05F9" w:rsidP="003527B8">
            <w:pPr>
              <w:pStyle w:val="a3"/>
              <w:jc w:val="center"/>
              <w:rPr>
                <w:sz w:val="20"/>
              </w:rPr>
            </w:pPr>
            <w:r w:rsidRPr="00B57A82">
              <w:rPr>
                <w:sz w:val="20"/>
              </w:rPr>
              <w:t>1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</w:p>
        </w:tc>
      </w:tr>
      <w:tr w:rsidR="002E05F9" w:rsidTr="003527B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ИТОГО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10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</w:p>
        </w:tc>
      </w:tr>
    </w:tbl>
    <w:p w:rsidR="002E05F9" w:rsidRDefault="002E05F9" w:rsidP="002E05F9"/>
    <w:p w:rsidR="002E05F9" w:rsidRDefault="002E05F9" w:rsidP="002E05F9">
      <w:pPr>
        <w:numPr>
          <w:ilvl w:val="2"/>
          <w:numId w:val="1"/>
        </w:numPr>
      </w:pPr>
      <w:r>
        <w:t>проведение рождественского представления:</w:t>
      </w:r>
    </w:p>
    <w:p w:rsidR="002E05F9" w:rsidRDefault="002E05F9" w:rsidP="002E05F9">
      <w:pPr>
        <w:ind w:left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3758"/>
        <w:gridCol w:w="1722"/>
        <w:gridCol w:w="3204"/>
      </w:tblGrid>
      <w:tr w:rsidR="002E05F9" w:rsidTr="003527B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№</w:t>
            </w:r>
          </w:p>
          <w:p w:rsidR="002E05F9" w:rsidRDefault="002E05F9" w:rsidP="003527B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Дата проведения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Кол-во</w:t>
            </w:r>
          </w:p>
          <w:p w:rsidR="002E05F9" w:rsidRDefault="002E05F9" w:rsidP="003527B8">
            <w:pPr>
              <w:jc w:val="center"/>
            </w:pPr>
            <w:r>
              <w:t>представлений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Время проведения</w:t>
            </w:r>
          </w:p>
        </w:tc>
      </w:tr>
      <w:tr w:rsidR="002E05F9" w:rsidTr="003527B8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07.01.2013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  <w:r>
              <w:t>1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5F9" w:rsidRDefault="002E05F9" w:rsidP="003527B8">
            <w:pPr>
              <w:jc w:val="center"/>
            </w:pPr>
          </w:p>
        </w:tc>
      </w:tr>
    </w:tbl>
    <w:p w:rsidR="002E05F9" w:rsidRDefault="002E05F9" w:rsidP="002E05F9">
      <w:pPr>
        <w:jc w:val="both"/>
      </w:pPr>
      <w:r>
        <w:tab/>
        <w:t xml:space="preserve"> </w:t>
      </w:r>
    </w:p>
    <w:p w:rsidR="002E05F9" w:rsidRDefault="002E05F9" w:rsidP="002E05F9">
      <w:pPr>
        <w:pStyle w:val="a3"/>
        <w:jc w:val="center"/>
        <w:rPr>
          <w:b/>
          <w:sz w:val="20"/>
        </w:rPr>
      </w:pPr>
      <w:r>
        <w:rPr>
          <w:b/>
          <w:sz w:val="20"/>
        </w:rPr>
        <w:t>2. Цена контракта и порядок расчетов</w:t>
      </w:r>
    </w:p>
    <w:p w:rsidR="002E05F9" w:rsidRDefault="002E05F9" w:rsidP="002E05F9">
      <w:pPr>
        <w:pStyle w:val="a3"/>
        <w:ind w:firstLine="720"/>
        <w:rPr>
          <w:sz w:val="20"/>
          <w:lang w:eastAsia="ar-SA"/>
        </w:rPr>
      </w:pPr>
      <w:r>
        <w:rPr>
          <w:sz w:val="20"/>
        </w:rPr>
        <w:t xml:space="preserve">2.1. </w:t>
      </w:r>
      <w:r>
        <w:rPr>
          <w:sz w:val="20"/>
          <w:lang w:eastAsia="ar-SA"/>
        </w:rPr>
        <w:t>Цена контракта составляет</w:t>
      </w:r>
      <w:proofErr w:type="gramStart"/>
      <w:r>
        <w:rPr>
          <w:sz w:val="20"/>
          <w:lang w:eastAsia="ar-SA"/>
        </w:rPr>
        <w:t xml:space="preserve">  ____________  (___________________________) </w:t>
      </w:r>
      <w:proofErr w:type="gramEnd"/>
      <w:r>
        <w:rPr>
          <w:sz w:val="20"/>
          <w:lang w:eastAsia="ar-SA"/>
        </w:rPr>
        <w:t xml:space="preserve">руб. в </w:t>
      </w:r>
      <w:proofErr w:type="spellStart"/>
      <w:r>
        <w:rPr>
          <w:sz w:val="20"/>
          <w:lang w:eastAsia="ar-SA"/>
        </w:rPr>
        <w:t>т.ч</w:t>
      </w:r>
      <w:proofErr w:type="spellEnd"/>
      <w:r>
        <w:rPr>
          <w:sz w:val="20"/>
          <w:lang w:eastAsia="ar-SA"/>
        </w:rPr>
        <w:t>. НДС ____</w:t>
      </w:r>
    </w:p>
    <w:p w:rsidR="002E05F9" w:rsidRDefault="002E05F9" w:rsidP="002E05F9">
      <w:pPr>
        <w:ind w:firstLine="720"/>
        <w:jc w:val="both"/>
      </w:pPr>
      <w:r>
        <w:rPr>
          <w:lang w:eastAsia="ar-SA"/>
        </w:rPr>
        <w:t xml:space="preserve">2.2. </w:t>
      </w:r>
      <w:r>
        <w:t xml:space="preserve">В цену </w:t>
      </w:r>
      <w:r w:rsidR="0048419C">
        <w:t>контракта</w:t>
      </w:r>
      <w:r>
        <w:t xml:space="preserve"> входят все расходы, которые несет Исполнитель по организации и проведению детских новогодних и рождественского представлений в </w:t>
      </w:r>
      <w:proofErr w:type="spellStart"/>
      <w:r>
        <w:t>т.ч</w:t>
      </w:r>
      <w:proofErr w:type="spellEnd"/>
      <w:r>
        <w:t>. налоги, сборы и другие обязательные платежи.</w:t>
      </w:r>
    </w:p>
    <w:p w:rsidR="002E05F9" w:rsidRDefault="002E05F9" w:rsidP="002E05F9">
      <w:pPr>
        <w:autoSpaceDE w:val="0"/>
        <w:ind w:firstLine="720"/>
        <w:jc w:val="both"/>
        <w:rPr>
          <w:lang w:eastAsia="ar-SA"/>
        </w:rPr>
      </w:pPr>
      <w:r>
        <w:rPr>
          <w:lang w:eastAsia="ar-SA"/>
        </w:rPr>
        <w:t xml:space="preserve">2.3. Цена контракта является твердой и не подлежит изменению на весь срок действия настоящего контракта. </w:t>
      </w:r>
      <w:bookmarkStart w:id="0" w:name="_GoBack"/>
      <w:bookmarkEnd w:id="0"/>
    </w:p>
    <w:p w:rsidR="002E05F9" w:rsidRDefault="002E05F9" w:rsidP="002E05F9">
      <w:pPr>
        <w:ind w:firstLine="720"/>
        <w:jc w:val="both"/>
        <w:rPr>
          <w:lang w:eastAsia="ar-SA"/>
        </w:rPr>
      </w:pPr>
      <w:r>
        <w:rPr>
          <w:lang w:eastAsia="ar-SA"/>
        </w:rPr>
        <w:t xml:space="preserve">2.4. Оплата услуг по </w:t>
      </w:r>
      <w:r>
        <w:t xml:space="preserve">организации и проведению детских новогодних и рождественского представлений </w:t>
      </w:r>
      <w:r>
        <w:rPr>
          <w:lang w:eastAsia="ar-SA"/>
        </w:rPr>
        <w:t xml:space="preserve">производится </w:t>
      </w:r>
      <w:r>
        <w:rPr>
          <w:b/>
          <w:lang w:eastAsia="ar-SA"/>
        </w:rPr>
        <w:t>Заказчиком</w:t>
      </w:r>
      <w:r>
        <w:rPr>
          <w:lang w:eastAsia="ar-SA"/>
        </w:rPr>
        <w:t xml:space="preserve"> по безналичному расчету путем перечисления  в полном объеме денежных средств на расчетный счет </w:t>
      </w:r>
      <w:r>
        <w:rPr>
          <w:b/>
          <w:lang w:eastAsia="ar-SA"/>
        </w:rPr>
        <w:t xml:space="preserve">Исполнителя </w:t>
      </w:r>
      <w:r>
        <w:rPr>
          <w:lang w:eastAsia="ar-SA"/>
        </w:rPr>
        <w:t>в срок до 27.12.2012.</w:t>
      </w:r>
    </w:p>
    <w:p w:rsidR="002E05F9" w:rsidRDefault="002E05F9" w:rsidP="002E05F9">
      <w:pPr>
        <w:ind w:firstLine="720"/>
        <w:jc w:val="both"/>
      </w:pPr>
    </w:p>
    <w:p w:rsidR="002E05F9" w:rsidRDefault="002E05F9" w:rsidP="002E05F9">
      <w:pPr>
        <w:jc w:val="center"/>
        <w:rPr>
          <w:b/>
        </w:rPr>
      </w:pPr>
    </w:p>
    <w:p w:rsidR="002E05F9" w:rsidRDefault="002E05F9" w:rsidP="002E05F9">
      <w:pPr>
        <w:jc w:val="center"/>
        <w:rPr>
          <w:b/>
        </w:rPr>
      </w:pPr>
      <w:r>
        <w:rPr>
          <w:b/>
        </w:rPr>
        <w:t>3. Права и обязанности сторон</w:t>
      </w:r>
    </w:p>
    <w:p w:rsidR="002E05F9" w:rsidRDefault="002E05F9" w:rsidP="002E05F9">
      <w:pPr>
        <w:ind w:firstLine="720"/>
      </w:pPr>
      <w:r>
        <w:t xml:space="preserve">3.1. </w:t>
      </w:r>
      <w:r>
        <w:rPr>
          <w:b/>
        </w:rPr>
        <w:t>Заказчик</w:t>
      </w:r>
      <w:r>
        <w:t xml:space="preserve"> обязуется:</w:t>
      </w:r>
    </w:p>
    <w:p w:rsidR="002E05F9" w:rsidRDefault="002E05F9" w:rsidP="002E05F9">
      <w:pPr>
        <w:jc w:val="both"/>
        <w:rPr>
          <w:lang w:eastAsia="ar-SA"/>
        </w:rPr>
      </w:pPr>
      <w:r>
        <w:t xml:space="preserve"> </w:t>
      </w:r>
      <w:r>
        <w:tab/>
        <w:t>3.1.1. Поставить своевременно скомплектованные новогодние и рождественские  подарки в количестве</w:t>
      </w:r>
      <w:r>
        <w:rPr>
          <w:lang w:eastAsia="ar-SA"/>
        </w:rPr>
        <w:t xml:space="preserve"> 12 000 штук, в том числе 10 800 штук –  с новогодней символикой и 1 200 штук  с рождественской символикой; </w:t>
      </w:r>
    </w:p>
    <w:p w:rsidR="002E05F9" w:rsidRDefault="002E05F9" w:rsidP="002E05F9">
      <w:pPr>
        <w:ind w:firstLine="720"/>
        <w:jc w:val="both"/>
      </w:pPr>
      <w:r>
        <w:rPr>
          <w:lang w:eastAsia="ar-SA"/>
        </w:rPr>
        <w:t xml:space="preserve">3.1.2. Обеспечить финансирование новогодних и рождественских представлений </w:t>
      </w:r>
      <w:r>
        <w:t>в соответствии с       п. 2.1. настоящего контракта.</w:t>
      </w:r>
    </w:p>
    <w:p w:rsidR="002E05F9" w:rsidRDefault="002E05F9" w:rsidP="002E05F9">
      <w:pPr>
        <w:ind w:firstLine="720"/>
        <w:jc w:val="both"/>
      </w:pPr>
      <w:r>
        <w:t xml:space="preserve">3.2. </w:t>
      </w:r>
      <w:r>
        <w:rPr>
          <w:b/>
        </w:rPr>
        <w:t xml:space="preserve">Исполнитель </w:t>
      </w:r>
      <w:r>
        <w:t>обязуется:</w:t>
      </w:r>
    </w:p>
    <w:p w:rsidR="002E05F9" w:rsidRDefault="002E05F9" w:rsidP="002E05F9">
      <w:pPr>
        <w:jc w:val="both"/>
      </w:pPr>
      <w:r>
        <w:tab/>
        <w:t>3.2.1. Принять новогодние и рождественские  подарки в соответствии с п. 3.1.1. настоящего контракта;</w:t>
      </w:r>
    </w:p>
    <w:p w:rsidR="002E05F9" w:rsidRDefault="002E05F9" w:rsidP="002E05F9">
      <w:pPr>
        <w:jc w:val="both"/>
      </w:pPr>
      <w:r>
        <w:rPr>
          <w:lang w:eastAsia="ar-SA"/>
        </w:rPr>
        <w:tab/>
        <w:t>3.2.2.  Вести</w:t>
      </w:r>
      <w:r>
        <w:t xml:space="preserve"> хранение, учет и выдачу новогодних и рождественских подарков;</w:t>
      </w:r>
    </w:p>
    <w:p w:rsidR="002E05F9" w:rsidRDefault="002E05F9" w:rsidP="002E05F9">
      <w:pPr>
        <w:jc w:val="both"/>
      </w:pPr>
      <w:r>
        <w:tab/>
        <w:t>3.2.3.  Подготовить праздничное оформление фойе и зала;</w:t>
      </w:r>
    </w:p>
    <w:p w:rsidR="002E05F9" w:rsidRDefault="002E05F9" w:rsidP="002E05F9">
      <w:pPr>
        <w:jc w:val="both"/>
      </w:pPr>
      <w:r>
        <w:tab/>
        <w:t>3.2.4.  Установить и оформить елку в фойе;</w:t>
      </w:r>
    </w:p>
    <w:p w:rsidR="002E05F9" w:rsidRDefault="002E05F9" w:rsidP="002E05F9">
      <w:pPr>
        <w:jc w:val="both"/>
      </w:pPr>
      <w:r>
        <w:tab/>
        <w:t>3.2.5. Организовать игровое представление перед началом спектакля с подбором массовиков, работающих в фойе;</w:t>
      </w:r>
    </w:p>
    <w:p w:rsidR="002E05F9" w:rsidRDefault="002E05F9" w:rsidP="002E05F9">
      <w:pPr>
        <w:jc w:val="both"/>
      </w:pPr>
      <w:r>
        <w:tab/>
        <w:t>3.2.6.  Организовать показ спектаклей в соответствии с п. 1.1.1., п. 1.1.2.</w:t>
      </w:r>
      <w:proofErr w:type="gramStart"/>
      <w:r>
        <w:t xml:space="preserve"> ;</w:t>
      </w:r>
      <w:proofErr w:type="gramEnd"/>
    </w:p>
    <w:p w:rsidR="002E05F9" w:rsidRDefault="002E05F9" w:rsidP="002E05F9">
      <w:pPr>
        <w:jc w:val="both"/>
      </w:pPr>
      <w:r>
        <w:tab/>
        <w:t>3.2.7.  Организовать выдачу подарков после представлений;</w:t>
      </w:r>
    </w:p>
    <w:p w:rsidR="002E05F9" w:rsidRDefault="002E05F9" w:rsidP="002E05F9">
      <w:pPr>
        <w:jc w:val="both"/>
      </w:pPr>
      <w:r>
        <w:t xml:space="preserve">               3.2.8. Организовать подбор актеров, занятых в спектакле, постановочной группы, изготовление костюмов и реквизита; </w:t>
      </w:r>
    </w:p>
    <w:p w:rsidR="002E05F9" w:rsidRDefault="002E05F9" w:rsidP="002E05F9">
      <w:pPr>
        <w:jc w:val="both"/>
      </w:pPr>
      <w:r>
        <w:lastRenderedPageBreak/>
        <w:tab/>
        <w:t>3.2.9.   Обеспечить работу обслуживающего персонала;</w:t>
      </w:r>
    </w:p>
    <w:p w:rsidR="002E05F9" w:rsidRDefault="002E05F9" w:rsidP="002E05F9">
      <w:pPr>
        <w:jc w:val="both"/>
      </w:pPr>
      <w:r>
        <w:tab/>
        <w:t>3.2.10. Обеспечить оплату сотрудников за выполненную работу;</w:t>
      </w:r>
    </w:p>
    <w:p w:rsidR="002E05F9" w:rsidRDefault="002E05F9" w:rsidP="002E05F9">
      <w:pPr>
        <w:ind w:firstLine="720"/>
        <w:jc w:val="both"/>
      </w:pPr>
      <w:r>
        <w:t xml:space="preserve">3.2.11.Изготовить пригласительные билеты на новогодние и </w:t>
      </w:r>
      <w:proofErr w:type="gramStart"/>
      <w:r>
        <w:t>рождественское</w:t>
      </w:r>
      <w:proofErr w:type="gramEnd"/>
      <w:r>
        <w:t xml:space="preserve"> представления в количестве 13 000 штук.</w:t>
      </w:r>
    </w:p>
    <w:p w:rsidR="002E05F9" w:rsidRDefault="002E05F9" w:rsidP="002E05F9">
      <w:pPr>
        <w:ind w:firstLine="720"/>
        <w:jc w:val="both"/>
        <w:rPr>
          <w:lang w:eastAsia="ar-SA"/>
        </w:rPr>
      </w:pPr>
      <w:r>
        <w:rPr>
          <w:lang w:eastAsia="ar-SA"/>
        </w:rPr>
        <w:t>3.3. За неисполнение или ненадлежащее исполнение настоящего контракта стороны несут ответственность в соответствии с действующим законодательством Российской Федерации.</w:t>
      </w:r>
    </w:p>
    <w:p w:rsidR="002E05F9" w:rsidRPr="0048419C" w:rsidRDefault="002E05F9" w:rsidP="002E05F9">
      <w:pPr>
        <w:ind w:firstLine="720"/>
        <w:jc w:val="both"/>
      </w:pPr>
      <w:r>
        <w:rPr>
          <w:lang w:eastAsia="ar-SA"/>
        </w:rPr>
        <w:t>3.4. Сторона, не исполнившая или ненадлежащим образом исполнившая обязательства по настоящему контракту, обязана возместить другой стороне причиненные таким неисполнением убытки.</w:t>
      </w:r>
      <w:r>
        <w:t xml:space="preserve"> </w:t>
      </w:r>
    </w:p>
    <w:p w:rsidR="00E47BAA" w:rsidRPr="00E47BAA" w:rsidRDefault="00E47BAA" w:rsidP="002E05F9">
      <w:pPr>
        <w:ind w:firstLine="720"/>
        <w:jc w:val="both"/>
      </w:pPr>
      <w:r w:rsidRPr="00E47BAA">
        <w:t>3</w:t>
      </w:r>
      <w:r>
        <w:t xml:space="preserve">.5. </w:t>
      </w:r>
      <w:r>
        <w:rPr>
          <w:szCs w:val="22"/>
        </w:rPr>
        <w:t>За нарушение сроков оказания услуг Исполнитель</w:t>
      </w:r>
      <w:r w:rsidRPr="00450C99">
        <w:rPr>
          <w:szCs w:val="22"/>
        </w:rPr>
        <w:t xml:space="preserve"> уплачивает</w:t>
      </w:r>
      <w:r>
        <w:rPr>
          <w:szCs w:val="22"/>
        </w:rPr>
        <w:t xml:space="preserve"> Заказчику неустойку в размере </w:t>
      </w:r>
      <w:r w:rsidRPr="001F40B6">
        <w:rPr>
          <w:szCs w:val="22"/>
        </w:rPr>
        <w:t>одной восьмой</w:t>
      </w:r>
      <w:r>
        <w:rPr>
          <w:szCs w:val="22"/>
        </w:rPr>
        <w:t xml:space="preserve"> действующей на день уплаты неустойки ставки рефинансирования ЦБ РФ от</w:t>
      </w:r>
      <w:r w:rsidRPr="00450C99">
        <w:rPr>
          <w:szCs w:val="22"/>
        </w:rPr>
        <w:t xml:space="preserve"> цены настоящего </w:t>
      </w:r>
      <w:r>
        <w:rPr>
          <w:szCs w:val="22"/>
        </w:rPr>
        <w:t>к</w:t>
      </w:r>
      <w:r w:rsidRPr="00450C99">
        <w:rPr>
          <w:szCs w:val="22"/>
        </w:rPr>
        <w:t>онтракта за каждый день просрочки.</w:t>
      </w:r>
    </w:p>
    <w:p w:rsidR="002E05F9" w:rsidRDefault="002E05F9" w:rsidP="002E05F9"/>
    <w:p w:rsidR="002E05F9" w:rsidRDefault="002E05F9" w:rsidP="002E05F9">
      <w:pPr>
        <w:jc w:val="center"/>
        <w:rPr>
          <w:b/>
        </w:rPr>
      </w:pPr>
      <w:r>
        <w:rPr>
          <w:b/>
        </w:rPr>
        <w:t>4.  Порядок и организация представлений</w:t>
      </w:r>
    </w:p>
    <w:p w:rsidR="002E05F9" w:rsidRDefault="002E05F9" w:rsidP="002E05F9">
      <w:pPr>
        <w:ind w:firstLine="720"/>
      </w:pPr>
      <w:r>
        <w:t xml:space="preserve">4.1. Количество посетителей одного представления не должно превышать </w:t>
      </w:r>
      <w:r w:rsidRPr="001F40B6">
        <w:t>1</w:t>
      </w:r>
      <w:r w:rsidR="001F40B6">
        <w:t>1</w:t>
      </w:r>
      <w:r w:rsidRPr="001F40B6">
        <w:t>00</w:t>
      </w:r>
      <w:r>
        <w:t xml:space="preserve"> человек.</w:t>
      </w:r>
    </w:p>
    <w:p w:rsidR="002E05F9" w:rsidRPr="003527B8" w:rsidRDefault="002E05F9" w:rsidP="002E05F9">
      <w:pPr>
        <w:jc w:val="both"/>
      </w:pPr>
      <w:r>
        <w:tab/>
        <w:t>4.2. Новогодний праздник включает в себя проведение игровых программ с Дедом Морозом, героями мультфильмов и сказок в фойе с последующим про</w:t>
      </w:r>
      <w:r w:rsidR="003527B8">
        <w:t>смотром спектакля на сцене зала</w:t>
      </w:r>
      <w:r w:rsidR="003527B8" w:rsidRPr="003527B8">
        <w:t>.</w:t>
      </w:r>
    </w:p>
    <w:p w:rsidR="002E05F9" w:rsidRDefault="002E05F9" w:rsidP="002E05F9">
      <w:pPr>
        <w:jc w:val="both"/>
        <w:rPr>
          <w:b/>
        </w:rPr>
      </w:pPr>
      <w:r>
        <w:t xml:space="preserve">              4.3. Продолжительность представления - 1 час. 30 мин. Выдача новогодних подарков производится по окончании представления (кроме одного представления, которое состоится 2</w:t>
      </w:r>
      <w:r w:rsidR="00C155FB">
        <w:t>6</w:t>
      </w:r>
      <w:r>
        <w:t xml:space="preserve"> декабря 201</w:t>
      </w:r>
      <w:r w:rsidR="00C155FB">
        <w:t>2</w:t>
      </w:r>
      <w:r>
        <w:t xml:space="preserve"> года в ___ час</w:t>
      </w:r>
      <w:proofErr w:type="gramStart"/>
      <w:r>
        <w:t>.</w:t>
      </w:r>
      <w:proofErr w:type="gramEnd"/>
      <w:r>
        <w:t xml:space="preserve"> ___ </w:t>
      </w:r>
      <w:proofErr w:type="gramStart"/>
      <w:r>
        <w:t>м</w:t>
      </w:r>
      <w:proofErr w:type="gramEnd"/>
      <w:r>
        <w:t>ин.).</w:t>
      </w:r>
    </w:p>
    <w:p w:rsidR="002E05F9" w:rsidRDefault="002E05F9" w:rsidP="002E05F9">
      <w:pPr>
        <w:jc w:val="both"/>
        <w:rPr>
          <w:lang w:eastAsia="ar-SA"/>
        </w:rPr>
      </w:pPr>
    </w:p>
    <w:p w:rsidR="002E05F9" w:rsidRDefault="002E05F9" w:rsidP="002E05F9">
      <w:pPr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5. Срок действия контракта</w:t>
      </w:r>
    </w:p>
    <w:p w:rsidR="002E05F9" w:rsidRDefault="002E05F9" w:rsidP="002E05F9">
      <w:pPr>
        <w:ind w:firstLine="720"/>
        <w:jc w:val="both"/>
        <w:rPr>
          <w:lang w:eastAsia="ar-SA"/>
        </w:rPr>
      </w:pPr>
      <w:r>
        <w:rPr>
          <w:lang w:eastAsia="ar-SA"/>
        </w:rPr>
        <w:t>5.1. Настоящий контра</w:t>
      </w:r>
      <w:proofErr w:type="gramStart"/>
      <w:r>
        <w:rPr>
          <w:lang w:eastAsia="ar-SA"/>
        </w:rPr>
        <w:t>кт вст</w:t>
      </w:r>
      <w:proofErr w:type="gramEnd"/>
      <w:r>
        <w:rPr>
          <w:lang w:eastAsia="ar-SA"/>
        </w:rPr>
        <w:t>упает в силу с момента его подписания сторонами и действует до момента исполнения сторонами  всех обязательств по настоящему контракту.</w:t>
      </w:r>
    </w:p>
    <w:p w:rsidR="002E05F9" w:rsidRDefault="002E05F9" w:rsidP="002E05F9">
      <w:pPr>
        <w:ind w:firstLine="720"/>
        <w:jc w:val="both"/>
        <w:rPr>
          <w:lang w:eastAsia="ar-SA"/>
        </w:rPr>
      </w:pPr>
      <w:r>
        <w:rPr>
          <w:lang w:eastAsia="ar-SA"/>
        </w:rPr>
        <w:t xml:space="preserve">5.2. Все изменения, дополнения, соглашения к настоящему контракту оформляются в письменном виде и подписываются сторонами. </w:t>
      </w:r>
    </w:p>
    <w:p w:rsidR="002E05F9" w:rsidRDefault="002E05F9" w:rsidP="002E05F9">
      <w:pPr>
        <w:ind w:firstLine="720"/>
        <w:jc w:val="both"/>
        <w:rPr>
          <w:lang w:eastAsia="ar-SA"/>
        </w:rPr>
      </w:pPr>
      <w:r>
        <w:rPr>
          <w:lang w:eastAsia="ar-SA"/>
        </w:rPr>
        <w:t>5.3. Расторжение настоящего Контракта осуществляется исключительно по соглашению сторон или решению суда по основаниям, предусмотренным гражданским законодательством.</w:t>
      </w:r>
    </w:p>
    <w:p w:rsidR="002E05F9" w:rsidRDefault="002E05F9" w:rsidP="002E05F9">
      <w:pPr>
        <w:ind w:firstLine="720"/>
        <w:jc w:val="both"/>
        <w:rPr>
          <w:lang w:eastAsia="ar-SA"/>
        </w:rPr>
      </w:pPr>
      <w:r>
        <w:rPr>
          <w:lang w:eastAsia="ar-SA"/>
        </w:rPr>
        <w:t>5.4. Односторонний отказ от принятых на себя обязательств по настоящему контракту не допускается.</w:t>
      </w:r>
    </w:p>
    <w:p w:rsidR="002E05F9" w:rsidRDefault="002E05F9" w:rsidP="002E05F9">
      <w:pPr>
        <w:jc w:val="center"/>
        <w:rPr>
          <w:b/>
          <w:lang w:eastAsia="ar-SA"/>
        </w:rPr>
      </w:pPr>
    </w:p>
    <w:p w:rsidR="002E05F9" w:rsidRDefault="002E05F9" w:rsidP="002E05F9">
      <w:pPr>
        <w:jc w:val="center"/>
        <w:rPr>
          <w:b/>
          <w:lang w:eastAsia="ar-SA"/>
        </w:rPr>
      </w:pPr>
      <w:r>
        <w:rPr>
          <w:b/>
          <w:lang w:eastAsia="ar-SA"/>
        </w:rPr>
        <w:t xml:space="preserve">6. Прочие условия </w:t>
      </w:r>
    </w:p>
    <w:p w:rsidR="002E05F9" w:rsidRDefault="002E05F9" w:rsidP="002E05F9">
      <w:pPr>
        <w:ind w:firstLine="720"/>
        <w:jc w:val="both"/>
        <w:rPr>
          <w:lang w:eastAsia="ar-SA"/>
        </w:rPr>
      </w:pPr>
      <w:r>
        <w:rPr>
          <w:lang w:eastAsia="ar-SA"/>
        </w:rPr>
        <w:t>6.1. 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2E05F9" w:rsidRDefault="002E05F9" w:rsidP="002E05F9">
      <w:pPr>
        <w:ind w:firstLine="720"/>
        <w:jc w:val="both"/>
      </w:pPr>
      <w:r>
        <w:t xml:space="preserve">6.2. Контракт составлен в 2-х экземплярах, по одному для каждой из сторон, имеющих равную юридическую силу.  </w:t>
      </w:r>
    </w:p>
    <w:p w:rsidR="002E05F9" w:rsidRDefault="002E05F9" w:rsidP="002E05F9">
      <w:pPr>
        <w:ind w:firstLine="720"/>
        <w:jc w:val="both"/>
        <w:rPr>
          <w:lang w:eastAsia="ar-SA"/>
        </w:rPr>
      </w:pPr>
      <w:r>
        <w:rPr>
          <w:lang w:eastAsia="ar-SA"/>
        </w:rPr>
        <w:t xml:space="preserve">6.3. Споры, возникающие в процессе реализации настоящего контракта, стороны разрешают путем переговоров. При </w:t>
      </w:r>
      <w:proofErr w:type="gramStart"/>
      <w:r>
        <w:rPr>
          <w:lang w:eastAsia="ar-SA"/>
        </w:rPr>
        <w:t>не достижении</w:t>
      </w:r>
      <w:proofErr w:type="gramEnd"/>
      <w:r>
        <w:rPr>
          <w:lang w:eastAsia="ar-SA"/>
        </w:rPr>
        <w:t xml:space="preserve"> соглашения спор разрешается в порядке, предусмотренном действующим законодательством РФ.</w:t>
      </w:r>
    </w:p>
    <w:p w:rsidR="00E47BAA" w:rsidRPr="0081379F" w:rsidRDefault="00E47BAA" w:rsidP="00E47BAA">
      <w:pPr>
        <w:tabs>
          <w:tab w:val="left" w:pos="540"/>
          <w:tab w:val="left" w:pos="900"/>
        </w:tabs>
        <w:ind w:firstLine="709"/>
        <w:jc w:val="both"/>
      </w:pPr>
      <w:r>
        <w:rPr>
          <w:lang w:eastAsia="ar-SA"/>
        </w:rPr>
        <w:t xml:space="preserve">6.4. </w:t>
      </w:r>
      <w:proofErr w:type="gramStart"/>
      <w:r w:rsidRPr="0081379F">
        <w:t xml:space="preserve">В случае неоднократного (двух и более раз) нарушения </w:t>
      </w:r>
      <w:r>
        <w:t>Исполнителем</w:t>
      </w:r>
      <w:r w:rsidRPr="0081379F">
        <w:t xml:space="preserve"> сроков </w:t>
      </w:r>
      <w:r>
        <w:t>оказания услуг</w:t>
      </w:r>
      <w:r w:rsidRPr="0081379F">
        <w:t xml:space="preserve">, а так же </w:t>
      </w:r>
      <w:r>
        <w:t>оказания услуг</w:t>
      </w:r>
      <w:r w:rsidRPr="0081379F">
        <w:t xml:space="preserve">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</w:t>
      </w:r>
      <w:r>
        <w:t>контракт</w:t>
      </w:r>
      <w:r w:rsidRPr="0081379F">
        <w:t>а в установленный срок, в связи с неисполнением</w:t>
      </w:r>
      <w:proofErr w:type="gramEnd"/>
      <w:r w:rsidRPr="0081379F">
        <w:t xml:space="preserve"> или ненадлежащим исполнением </w:t>
      </w:r>
      <w:r>
        <w:t>Исполнителем</w:t>
      </w:r>
      <w:r w:rsidRPr="0081379F">
        <w:t xml:space="preserve"> своих обязательств по </w:t>
      </w:r>
      <w:r>
        <w:t>контракту</w:t>
      </w:r>
      <w:r w:rsidRPr="0081379F">
        <w:t>.</w:t>
      </w:r>
    </w:p>
    <w:p w:rsidR="00E47BAA" w:rsidRDefault="00E47BAA" w:rsidP="00E47BAA">
      <w:pPr>
        <w:ind w:firstLine="720"/>
        <w:jc w:val="both"/>
        <w:rPr>
          <w:lang w:eastAsia="ar-SA"/>
        </w:rPr>
      </w:pPr>
      <w:r w:rsidRPr="0081379F">
        <w:t xml:space="preserve">При наличии указанных обстоятельств Заказчик направляет в адрес </w:t>
      </w:r>
      <w:r>
        <w:t>Исполнителя</w:t>
      </w:r>
      <w:r w:rsidRPr="0081379F">
        <w:t xml:space="preserve"> уведомление о расторжении </w:t>
      </w:r>
      <w:r>
        <w:t>контракта</w:t>
      </w:r>
      <w:r w:rsidRPr="0081379F">
        <w:t xml:space="preserve">. С момента получения </w:t>
      </w:r>
      <w:r>
        <w:t>Исполнителем</w:t>
      </w:r>
      <w:r w:rsidRPr="0081379F">
        <w:t xml:space="preserve"> соответствующего уведомления настоящий </w:t>
      </w:r>
      <w:r>
        <w:t>контракт</w:t>
      </w:r>
      <w:r w:rsidRPr="0081379F">
        <w:t xml:space="preserve"> считается расторгнутым по соглашению сторон.</w:t>
      </w:r>
    </w:p>
    <w:p w:rsidR="002E05F9" w:rsidRDefault="002E05F9" w:rsidP="002E05F9">
      <w:pPr>
        <w:ind w:firstLine="720"/>
        <w:jc w:val="both"/>
        <w:rPr>
          <w:lang w:eastAsia="ar-SA"/>
        </w:rPr>
      </w:pPr>
    </w:p>
    <w:p w:rsidR="002E05F9" w:rsidRDefault="002E05F9" w:rsidP="002E05F9">
      <w:pPr>
        <w:spacing w:line="360" w:lineRule="auto"/>
        <w:ind w:left="420"/>
        <w:jc w:val="center"/>
        <w:rPr>
          <w:b/>
        </w:rPr>
      </w:pPr>
      <w:r>
        <w:rPr>
          <w:b/>
        </w:rPr>
        <w:t>7. Юридические адреса и реквизиты сторон</w:t>
      </w:r>
    </w:p>
    <w:p w:rsidR="002E05F9" w:rsidRDefault="002E05F9" w:rsidP="002E05F9">
      <w:pPr>
        <w:jc w:val="both"/>
        <w:rPr>
          <w:b/>
        </w:rPr>
      </w:pPr>
      <w:r>
        <w:rPr>
          <w:b/>
        </w:rPr>
        <w:t>Заказчик</w:t>
      </w:r>
    </w:p>
    <w:p w:rsidR="002E05F9" w:rsidRDefault="002E05F9" w:rsidP="002E05F9">
      <w:pPr>
        <w:jc w:val="both"/>
      </w:pPr>
      <w:r>
        <w:t xml:space="preserve">Управление социальной защиты населения администрации города Иванова </w:t>
      </w:r>
    </w:p>
    <w:p w:rsidR="002E05F9" w:rsidRDefault="002E05F9" w:rsidP="002E05F9">
      <w:pPr>
        <w:jc w:val="both"/>
      </w:pPr>
      <w:r>
        <w:t>Адрес: 153000 г. Иваново, пл. Революции, д. 6, факт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р. </w:t>
      </w:r>
      <w:proofErr w:type="spellStart"/>
      <w:r>
        <w:t>Ф.Энгельса</w:t>
      </w:r>
      <w:proofErr w:type="spellEnd"/>
      <w:r>
        <w:t xml:space="preserve">, д. 1 </w:t>
      </w:r>
    </w:p>
    <w:p w:rsidR="002E05F9" w:rsidRDefault="002E05F9" w:rsidP="002E05F9">
      <w:pPr>
        <w:jc w:val="both"/>
      </w:pPr>
      <w:r>
        <w:t xml:space="preserve">ИНН 3728024387, КПП 370201001,  </w:t>
      </w:r>
    </w:p>
    <w:p w:rsidR="002E05F9" w:rsidRDefault="002E05F9" w:rsidP="002E05F9">
      <w:pPr>
        <w:jc w:val="both"/>
      </w:pPr>
      <w:proofErr w:type="gramStart"/>
      <w:r>
        <w:t>л</w:t>
      </w:r>
      <w:proofErr w:type="gramEnd"/>
      <w:r>
        <w:t>/с 006.01.264.2 в ФКУ администрации г. Иваново</w:t>
      </w:r>
    </w:p>
    <w:p w:rsidR="002E05F9" w:rsidRDefault="002E05F9" w:rsidP="002E05F9">
      <w:pPr>
        <w:jc w:val="both"/>
      </w:pPr>
      <w:proofErr w:type="gramStart"/>
      <w:r>
        <w:t>р</w:t>
      </w:r>
      <w:proofErr w:type="gramEnd"/>
      <w:r>
        <w:t>/</w:t>
      </w:r>
      <w:proofErr w:type="spellStart"/>
      <w:r>
        <w:t>сч</w:t>
      </w:r>
      <w:proofErr w:type="spellEnd"/>
      <w:r>
        <w:t xml:space="preserve"> 40204810800000000054</w:t>
      </w:r>
    </w:p>
    <w:p w:rsidR="002E05F9" w:rsidRDefault="002E05F9" w:rsidP="002E05F9">
      <w:pPr>
        <w:jc w:val="both"/>
      </w:pPr>
      <w:proofErr w:type="gramStart"/>
      <w:r>
        <w:t>ГРКЦ ГУ  Банка России по Ивановской обл. г. Иваново</w:t>
      </w:r>
      <w:proofErr w:type="gramEnd"/>
    </w:p>
    <w:p w:rsidR="002E05F9" w:rsidRDefault="002E05F9" w:rsidP="002E05F9"/>
    <w:p w:rsidR="002E05F9" w:rsidRDefault="002E05F9" w:rsidP="002E05F9"/>
    <w:p w:rsidR="002E05F9" w:rsidRDefault="002E05F9" w:rsidP="002E05F9">
      <w:r>
        <w:t>Начальник управления _______________________С.А. Тарасова</w:t>
      </w:r>
    </w:p>
    <w:p w:rsidR="002E05F9" w:rsidRDefault="002E05F9" w:rsidP="002E05F9"/>
    <w:p w:rsidR="002E05F9" w:rsidRDefault="002E05F9" w:rsidP="002E05F9">
      <w:r>
        <w:t>МП</w:t>
      </w:r>
    </w:p>
    <w:p w:rsidR="002E05F9" w:rsidRDefault="002E05F9" w:rsidP="002E05F9"/>
    <w:p w:rsidR="002E05F9" w:rsidRDefault="002E05F9" w:rsidP="002E05F9"/>
    <w:p w:rsidR="002E05F9" w:rsidRDefault="002E05F9" w:rsidP="002E05F9">
      <w:pPr>
        <w:rPr>
          <w:b/>
        </w:rPr>
      </w:pPr>
      <w:r>
        <w:rPr>
          <w:b/>
        </w:rPr>
        <w:t>Исполнитель</w:t>
      </w:r>
    </w:p>
    <w:p w:rsidR="002E05F9" w:rsidRDefault="002E05F9" w:rsidP="002E05F9">
      <w:pPr>
        <w:rPr>
          <w:b/>
        </w:rPr>
      </w:pPr>
      <w:r>
        <w:rPr>
          <w:b/>
        </w:rPr>
        <w:t>_______________________________________</w:t>
      </w:r>
    </w:p>
    <w:p w:rsidR="002E05F9" w:rsidRDefault="002E05F9" w:rsidP="002E05F9">
      <w:pPr>
        <w:rPr>
          <w:b/>
        </w:rPr>
      </w:pPr>
    </w:p>
    <w:p w:rsidR="002E05F9" w:rsidRDefault="002E05F9" w:rsidP="002E05F9">
      <w:pPr>
        <w:rPr>
          <w:b/>
        </w:rPr>
      </w:pPr>
      <w:r>
        <w:rPr>
          <w:b/>
        </w:rPr>
        <w:t>_______________________________________</w:t>
      </w:r>
    </w:p>
    <w:p w:rsidR="002E05F9" w:rsidRDefault="002E05F9" w:rsidP="002E05F9">
      <w:pPr>
        <w:rPr>
          <w:b/>
        </w:rPr>
      </w:pPr>
    </w:p>
    <w:p w:rsidR="002E05F9" w:rsidRPr="00E723F0" w:rsidRDefault="002E05F9" w:rsidP="002E05F9">
      <w:pPr>
        <w:rPr>
          <w:b/>
        </w:rPr>
      </w:pPr>
      <w:r>
        <w:rPr>
          <w:b/>
        </w:rPr>
        <w:t>______________________________________</w:t>
      </w:r>
    </w:p>
    <w:p w:rsidR="002E05F9" w:rsidRDefault="002E05F9" w:rsidP="002E05F9">
      <w:pPr>
        <w:spacing w:line="360" w:lineRule="auto"/>
      </w:pPr>
    </w:p>
    <w:p w:rsidR="002E05F9" w:rsidRDefault="002E05F9" w:rsidP="002E05F9">
      <w:pPr>
        <w:spacing w:line="360" w:lineRule="auto"/>
      </w:pPr>
    </w:p>
    <w:p w:rsidR="002E05F9" w:rsidRDefault="002E05F9" w:rsidP="002E05F9">
      <w:pPr>
        <w:spacing w:line="360" w:lineRule="auto"/>
      </w:pPr>
      <w:r w:rsidRPr="00FC6873">
        <w:t>МП</w:t>
      </w:r>
    </w:p>
    <w:p w:rsidR="00BB0D08" w:rsidRDefault="00BB0D08"/>
    <w:sectPr w:rsidR="00BB0D08" w:rsidSect="003527B8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1075"/>
    <w:multiLevelType w:val="multilevel"/>
    <w:tmpl w:val="566265D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99"/>
    <w:rsid w:val="001F40B6"/>
    <w:rsid w:val="002E05F9"/>
    <w:rsid w:val="003527B8"/>
    <w:rsid w:val="0048419C"/>
    <w:rsid w:val="00637399"/>
    <w:rsid w:val="00BB0D08"/>
    <w:rsid w:val="00C155FB"/>
    <w:rsid w:val="00E4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5F9"/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E05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05F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2E05F9"/>
    <w:rPr>
      <w:sz w:val="28"/>
    </w:rPr>
  </w:style>
  <w:style w:type="character" w:customStyle="1" w:styleId="a4">
    <w:name w:val="Основной текст Знак"/>
    <w:basedOn w:val="a0"/>
    <w:link w:val="a3"/>
    <w:rsid w:val="002E05F9"/>
    <w:rPr>
      <w:rFonts w:eastAsia="Times New Roman" w:cs="Times New Roman"/>
      <w:sz w:val="28"/>
      <w:szCs w:val="20"/>
      <w:lang w:eastAsia="ru-RU"/>
    </w:rPr>
  </w:style>
  <w:style w:type="paragraph" w:customStyle="1" w:styleId="21">
    <w:name w:val="Знак Знак Знак2"/>
    <w:basedOn w:val="a"/>
    <w:rsid w:val="002E05F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5F9"/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E05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05F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2E05F9"/>
    <w:rPr>
      <w:sz w:val="28"/>
    </w:rPr>
  </w:style>
  <w:style w:type="character" w:customStyle="1" w:styleId="a4">
    <w:name w:val="Основной текст Знак"/>
    <w:basedOn w:val="a0"/>
    <w:link w:val="a3"/>
    <w:rsid w:val="002E05F9"/>
    <w:rPr>
      <w:rFonts w:eastAsia="Times New Roman" w:cs="Times New Roman"/>
      <w:sz w:val="28"/>
      <w:szCs w:val="20"/>
      <w:lang w:eastAsia="ru-RU"/>
    </w:rPr>
  </w:style>
  <w:style w:type="paragraph" w:customStyle="1" w:styleId="21">
    <w:name w:val="Знак Знак Знак2"/>
    <w:basedOn w:val="a"/>
    <w:rsid w:val="002E05F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Голых Нина</dc:creator>
  <cp:keywords/>
  <dc:description/>
  <cp:lastModifiedBy>Никита Владимирович Сапожников</cp:lastModifiedBy>
  <cp:revision>6</cp:revision>
  <dcterms:created xsi:type="dcterms:W3CDTF">2012-09-10T09:33:00Z</dcterms:created>
  <dcterms:modified xsi:type="dcterms:W3CDTF">2012-10-22T07:02:00Z</dcterms:modified>
</cp:coreProperties>
</file>